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030" w:rsidRDefault="00BE2030" w:rsidP="00BE2030">
      <w:pPr>
        <w:spacing w:line="360" w:lineRule="auto"/>
        <w:jc w:val="center"/>
      </w:pPr>
      <w:r w:rsidRPr="00BE2030">
        <w:rPr>
          <w:noProof/>
          <w:lang w:eastAsia="it-IT"/>
        </w:rPr>
        <w:drawing>
          <wp:inline distT="0" distB="0" distL="0" distR="0">
            <wp:extent cx="3105328" cy="1463040"/>
            <wp:effectExtent l="0" t="0" r="635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ta 2020-06-17 alle 16.25.5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7536" cy="1464080"/>
                    </a:xfrm>
                    <a:prstGeom prst="rect">
                      <a:avLst/>
                    </a:prstGeom>
                  </pic:spPr>
                </pic:pic>
              </a:graphicData>
            </a:graphic>
          </wp:inline>
        </w:drawing>
      </w:r>
    </w:p>
    <w:p w:rsidR="00BE2030" w:rsidRDefault="00BE2030" w:rsidP="00F87414">
      <w:pPr>
        <w:spacing w:line="360" w:lineRule="auto"/>
        <w:jc w:val="both"/>
      </w:pPr>
    </w:p>
    <w:p w:rsidR="00BE0393" w:rsidRPr="00B91C2A" w:rsidRDefault="00BE0393" w:rsidP="00F87414">
      <w:pPr>
        <w:spacing w:line="360" w:lineRule="auto"/>
        <w:jc w:val="both"/>
        <w:rPr>
          <w:rFonts w:ascii="Calibri Light" w:hAnsi="Calibri Light" w:cs="Calibri Light"/>
          <w:sz w:val="22"/>
        </w:rPr>
      </w:pPr>
      <w:r w:rsidRPr="00B91C2A">
        <w:rPr>
          <w:rFonts w:ascii="Calibri Light" w:hAnsi="Calibri Light" w:cs="Calibri Light"/>
          <w:sz w:val="22"/>
        </w:rPr>
        <w:t xml:space="preserve">La favola dei Custodi dell’arcobaleno e della Fata </w:t>
      </w:r>
      <w:r w:rsidR="00B91C2A" w:rsidRPr="00B91C2A">
        <w:rPr>
          <w:rFonts w:ascii="Calibri Light" w:hAnsi="Calibri Light" w:cs="Calibri Light"/>
          <w:sz w:val="22"/>
        </w:rPr>
        <w:t xml:space="preserve">è un progetto dell’Associazione Sollievo, e </w:t>
      </w:r>
      <w:r w:rsidRPr="00B91C2A">
        <w:rPr>
          <w:rFonts w:ascii="Calibri Light" w:hAnsi="Calibri Light" w:cs="Calibri Light"/>
          <w:sz w:val="22"/>
        </w:rPr>
        <w:t>nasce nel Dicembre 2008, per i bambini di una comunità minorile, affinché vivessero la magia di un Natale fatato e pieno d’amore.</w:t>
      </w:r>
    </w:p>
    <w:p w:rsidR="00F87414" w:rsidRPr="00B91C2A" w:rsidRDefault="00F87414" w:rsidP="00F87414">
      <w:pPr>
        <w:spacing w:line="360" w:lineRule="auto"/>
        <w:jc w:val="both"/>
        <w:rPr>
          <w:rFonts w:ascii="Calibri Light" w:hAnsi="Calibri Light" w:cs="Calibri Light"/>
          <w:sz w:val="22"/>
        </w:rPr>
      </w:pPr>
    </w:p>
    <w:p w:rsidR="00BE0393" w:rsidRPr="00B91C2A" w:rsidRDefault="00BE0393" w:rsidP="00F87414">
      <w:pPr>
        <w:spacing w:line="360" w:lineRule="auto"/>
        <w:jc w:val="both"/>
        <w:rPr>
          <w:rFonts w:ascii="Calibri Light" w:hAnsi="Calibri Light" w:cs="Calibri Light"/>
          <w:sz w:val="22"/>
        </w:rPr>
      </w:pPr>
      <w:r w:rsidRPr="00B91C2A">
        <w:rPr>
          <w:rFonts w:ascii="Calibri Light" w:hAnsi="Calibri Light" w:cs="Calibri Light"/>
          <w:sz w:val="22"/>
        </w:rPr>
        <w:t>I Custodi dell’Arcobaleno, amici dei bambini, con l’aiuto ed i consigli della Fata, attraverso musiche, danze ed attività artistico/creative, trasmettono i valori della gioia, dell’amicizia, dell’amore, e</w:t>
      </w:r>
      <w:r w:rsidR="00466C96">
        <w:rPr>
          <w:rFonts w:ascii="Calibri Light" w:hAnsi="Calibri Light" w:cs="Calibri Light"/>
          <w:sz w:val="22"/>
        </w:rPr>
        <w:t xml:space="preserve"> </w:t>
      </w:r>
      <w:r w:rsidRPr="00B91C2A">
        <w:rPr>
          <w:rFonts w:ascii="Calibri Light" w:hAnsi="Calibri Light" w:cs="Calibri Light"/>
          <w:sz w:val="22"/>
        </w:rPr>
        <w:t>donano speranza aiutando i bambini ad esprimere i propri talenti e le proprie qualità, anche in situazioni di difficoltà.</w:t>
      </w:r>
    </w:p>
    <w:p w:rsidR="00F87414" w:rsidRPr="00B91C2A" w:rsidRDefault="00F87414" w:rsidP="00F87414">
      <w:pPr>
        <w:spacing w:line="360" w:lineRule="auto"/>
        <w:jc w:val="both"/>
        <w:rPr>
          <w:rFonts w:ascii="Calibri Light" w:hAnsi="Calibri Light" w:cs="Calibri Light"/>
          <w:sz w:val="22"/>
        </w:rPr>
      </w:pPr>
    </w:p>
    <w:p w:rsidR="00BE0393" w:rsidRPr="00B91C2A" w:rsidRDefault="00BE0393" w:rsidP="00F87414">
      <w:pPr>
        <w:spacing w:line="360" w:lineRule="auto"/>
        <w:jc w:val="both"/>
        <w:rPr>
          <w:rFonts w:ascii="Calibri Light" w:hAnsi="Calibri Light" w:cs="Calibri Light"/>
          <w:sz w:val="22"/>
        </w:rPr>
      </w:pPr>
      <w:r w:rsidRPr="00B91C2A">
        <w:rPr>
          <w:rFonts w:ascii="Calibri Light" w:hAnsi="Calibri Light" w:cs="Calibri Light"/>
          <w:sz w:val="22"/>
        </w:rPr>
        <w:t xml:space="preserve">Nascono così collaborazioni con Scuole, Asili, ospedali, comunità minorili e gruppi di incontro, con il fine di raggiungere sempre più bambini e aiutarli a riscoprire le proprie qualità e la creatività. </w:t>
      </w:r>
    </w:p>
    <w:p w:rsidR="00F87414" w:rsidRPr="00B91C2A" w:rsidRDefault="00F87414" w:rsidP="00F87414">
      <w:pPr>
        <w:spacing w:line="360" w:lineRule="auto"/>
        <w:jc w:val="both"/>
        <w:rPr>
          <w:rFonts w:ascii="Calibri Light" w:hAnsi="Calibri Light" w:cs="Calibri Light"/>
          <w:sz w:val="22"/>
        </w:rPr>
      </w:pPr>
    </w:p>
    <w:p w:rsidR="00BE0393" w:rsidRPr="00B91C2A" w:rsidRDefault="00BE0393" w:rsidP="00F87414">
      <w:pPr>
        <w:spacing w:line="360" w:lineRule="auto"/>
        <w:jc w:val="both"/>
        <w:rPr>
          <w:rFonts w:ascii="Calibri Light" w:hAnsi="Calibri Light" w:cs="Calibri Light"/>
          <w:sz w:val="22"/>
        </w:rPr>
      </w:pPr>
      <w:r w:rsidRPr="00B91C2A">
        <w:rPr>
          <w:rFonts w:ascii="Calibri Light" w:hAnsi="Calibri Light" w:cs="Calibri Light"/>
          <w:sz w:val="22"/>
        </w:rPr>
        <w:t>Negli anni “I Custodi dell’Arcobaleno” è diventato un vero e proprio spettacolo rappresentato</w:t>
      </w:r>
      <w:r w:rsidR="00B91C2A" w:rsidRPr="00B91C2A">
        <w:rPr>
          <w:rFonts w:ascii="Calibri Light" w:hAnsi="Calibri Light" w:cs="Calibri Light"/>
          <w:sz w:val="22"/>
        </w:rPr>
        <w:t xml:space="preserve"> dal gruppo giovani “Anima Libera” dell’Associazione Sollievo</w:t>
      </w:r>
      <w:r w:rsidRPr="00B91C2A">
        <w:rPr>
          <w:rFonts w:ascii="Calibri Light" w:hAnsi="Calibri Light" w:cs="Calibri Light"/>
          <w:sz w:val="22"/>
        </w:rPr>
        <w:t xml:space="preserve"> in vari teatri della provincia di Torino, e messo in scena come progetto didattico in collaborazione con varie scuole del territorio. Infatti lo spettacolo, insieme ad alcuni incontri a diretto confronto con i personaggi della favola,</w:t>
      </w:r>
      <w:r w:rsidR="00134CAB">
        <w:rPr>
          <w:rFonts w:ascii="Calibri Light" w:hAnsi="Calibri Light" w:cs="Calibri Light"/>
          <w:sz w:val="22"/>
        </w:rPr>
        <w:t xml:space="preserve"> </w:t>
      </w:r>
      <w:r w:rsidRPr="00B91C2A">
        <w:rPr>
          <w:rFonts w:ascii="Calibri Light" w:hAnsi="Calibri Light" w:cs="Calibri Light"/>
          <w:sz w:val="22"/>
        </w:rPr>
        <w:t>costituiscono un vero e proprio percorso educativo, adattato di volta in volta in accordo con le insegnanti, alle esigenze delle classi.</w:t>
      </w:r>
    </w:p>
    <w:p w:rsidR="00F87414" w:rsidRPr="00B91C2A" w:rsidRDefault="00F87414" w:rsidP="00F87414">
      <w:pPr>
        <w:spacing w:line="360" w:lineRule="auto"/>
        <w:jc w:val="both"/>
        <w:rPr>
          <w:rFonts w:ascii="Calibri Light" w:hAnsi="Calibri Light" w:cs="Calibri Light"/>
          <w:sz w:val="22"/>
        </w:rPr>
      </w:pPr>
    </w:p>
    <w:p w:rsidR="00F87414" w:rsidRDefault="00BE0393" w:rsidP="00B91C2A">
      <w:pPr>
        <w:tabs>
          <w:tab w:val="center" w:pos="3969"/>
        </w:tabs>
        <w:spacing w:after="120" w:line="360" w:lineRule="auto"/>
        <w:jc w:val="both"/>
        <w:rPr>
          <w:rFonts w:ascii="Calibri Light" w:hAnsi="Calibri Light" w:cs="Calibri Light"/>
          <w:noProof/>
          <w:sz w:val="22"/>
          <w:szCs w:val="17"/>
          <w:lang w:eastAsia="it-IT"/>
        </w:rPr>
      </w:pPr>
      <w:r w:rsidRPr="00B91C2A">
        <w:rPr>
          <w:rFonts w:ascii="Calibri Light" w:hAnsi="Calibri Light" w:cs="Calibri Light"/>
          <w:sz w:val="22"/>
        </w:rPr>
        <w:t>Oggi, in seguito all’emergenza Covid 19 ed alla riorganizzazione delle attività didatti</w:t>
      </w:r>
      <w:r w:rsidR="00B91C2A" w:rsidRPr="00B91C2A">
        <w:rPr>
          <w:rFonts w:ascii="Calibri Light" w:hAnsi="Calibri Light" w:cs="Calibri Light"/>
          <w:sz w:val="22"/>
        </w:rPr>
        <w:t xml:space="preserve">che in modalità online voluta dalla presidente e dal gruppo giovani, </w:t>
      </w:r>
      <w:r w:rsidRPr="00B91C2A">
        <w:rPr>
          <w:rFonts w:ascii="Calibri Light" w:hAnsi="Calibri Light" w:cs="Calibri Light"/>
          <w:sz w:val="22"/>
        </w:rPr>
        <w:t xml:space="preserve">questo spettacolo verrà rappresentato sotto forma di video puntate, che verranno poi trasmesse sul web e su piattaforme digitali, </w:t>
      </w:r>
      <w:r w:rsidR="00F87414" w:rsidRPr="00B91C2A">
        <w:rPr>
          <w:rFonts w:ascii="Calibri Light" w:hAnsi="Calibri Light" w:cs="Calibri Light"/>
          <w:noProof/>
          <w:sz w:val="22"/>
          <w:szCs w:val="17"/>
          <w:lang w:eastAsia="it-IT"/>
        </w:rPr>
        <w:t>permettendo così il raggiungimento del pubblico da casa e l’utilizzo di tale materiale da parte delle scuole come materiale didattico.</w:t>
      </w:r>
    </w:p>
    <w:p w:rsidR="00B91C2A" w:rsidRDefault="00B91C2A" w:rsidP="00B91C2A">
      <w:pPr>
        <w:tabs>
          <w:tab w:val="center" w:pos="3969"/>
        </w:tabs>
        <w:spacing w:after="120" w:line="360" w:lineRule="auto"/>
        <w:jc w:val="both"/>
        <w:rPr>
          <w:rFonts w:ascii="Calibri Light" w:hAnsi="Calibri Light" w:cs="Calibri Light"/>
          <w:noProof/>
          <w:sz w:val="22"/>
          <w:szCs w:val="17"/>
          <w:lang w:eastAsia="it-IT"/>
        </w:rPr>
      </w:pPr>
    </w:p>
    <w:p w:rsidR="008C3B59" w:rsidRDefault="008C3B59" w:rsidP="00B91C2A">
      <w:pPr>
        <w:tabs>
          <w:tab w:val="center" w:pos="3969"/>
        </w:tabs>
        <w:spacing w:after="120" w:line="360" w:lineRule="auto"/>
        <w:jc w:val="both"/>
        <w:rPr>
          <w:rFonts w:ascii="Calibri Light" w:hAnsi="Calibri Light" w:cs="Calibri Light"/>
          <w:noProof/>
          <w:sz w:val="22"/>
          <w:szCs w:val="17"/>
          <w:lang w:eastAsia="it-IT"/>
        </w:rPr>
      </w:pPr>
      <w:r>
        <w:rPr>
          <w:rFonts w:ascii="Calibri Light" w:hAnsi="Calibri Light" w:cs="Calibri Light"/>
          <w:noProof/>
          <w:sz w:val="22"/>
          <w:szCs w:val="17"/>
          <w:lang w:eastAsia="it-IT"/>
        </w:rPr>
        <w:t>Inoltre le</w:t>
      </w:r>
      <w:r w:rsidR="000D2ABC">
        <w:rPr>
          <w:rFonts w:ascii="Calibri Light" w:hAnsi="Calibri Light" w:cs="Calibri Light"/>
          <w:noProof/>
          <w:sz w:val="22"/>
          <w:szCs w:val="17"/>
          <w:lang w:eastAsia="it-IT"/>
        </w:rPr>
        <w:t xml:space="preserve"> </w:t>
      </w:r>
      <w:r w:rsidR="006A0F2A" w:rsidRPr="006A0F2A">
        <w:rPr>
          <w:rFonts w:ascii="Calibri Light" w:hAnsi="Calibri Light" w:cs="Calibri Light"/>
          <w:noProof/>
          <w:sz w:val="22"/>
          <w:szCs w:val="17"/>
          <w:lang w:eastAsia="it-IT"/>
        </w:rPr>
        <w:t xml:space="preserve">scenografie e </w:t>
      </w:r>
      <w:r w:rsidR="000D2ABC">
        <w:rPr>
          <w:rFonts w:ascii="Calibri Light" w:hAnsi="Calibri Light" w:cs="Calibri Light"/>
          <w:noProof/>
          <w:sz w:val="22"/>
          <w:szCs w:val="17"/>
          <w:lang w:eastAsia="it-IT"/>
        </w:rPr>
        <w:t>i</w:t>
      </w:r>
      <w:r w:rsidR="00677926">
        <w:rPr>
          <w:rFonts w:ascii="Calibri Light" w:hAnsi="Calibri Light" w:cs="Calibri Light"/>
          <w:noProof/>
          <w:sz w:val="22"/>
          <w:szCs w:val="17"/>
          <w:lang w:eastAsia="it-IT"/>
        </w:rPr>
        <w:t xml:space="preserve"> </w:t>
      </w:r>
      <w:r w:rsidR="006A0F2A" w:rsidRPr="006A0F2A">
        <w:rPr>
          <w:rFonts w:ascii="Calibri Light" w:hAnsi="Calibri Light" w:cs="Calibri Light"/>
          <w:noProof/>
          <w:sz w:val="22"/>
          <w:szCs w:val="17"/>
          <w:lang w:eastAsia="it-IT"/>
        </w:rPr>
        <w:t>costumi</w:t>
      </w:r>
      <w:r w:rsidR="000D2ABC">
        <w:rPr>
          <w:rFonts w:ascii="Calibri Light" w:hAnsi="Calibri Light" w:cs="Calibri Light"/>
          <w:noProof/>
          <w:sz w:val="22"/>
          <w:szCs w:val="17"/>
          <w:lang w:eastAsia="it-IT"/>
        </w:rPr>
        <w:t xml:space="preserve"> necessari alla realizzazione delle riprese video</w:t>
      </w:r>
      <w:r w:rsidR="006A0F2A" w:rsidRPr="006A0F2A">
        <w:rPr>
          <w:rFonts w:ascii="Calibri Light" w:hAnsi="Calibri Light" w:cs="Calibri Light"/>
          <w:noProof/>
          <w:sz w:val="22"/>
          <w:szCs w:val="17"/>
          <w:lang w:eastAsia="it-IT"/>
        </w:rPr>
        <w:t xml:space="preserve"> sono stati interamente realizzati durante il lockdown con materiali di recupero dai ragazzi che hanno scelto di trascorrere la quarantena con la presidente Silvana Papandrea, e da maggio in poi durante la fase 2 sono stati coinvolti anche i ragazzi disabili e dei papà volontari in cassa integrazione, per tenerli impegnati e non far pesare la mancanza di attività e di servizi.</w:t>
      </w:r>
    </w:p>
    <w:p w:rsidR="00240F89" w:rsidRPr="00B91C2A" w:rsidRDefault="00240F89" w:rsidP="00B91C2A">
      <w:pPr>
        <w:tabs>
          <w:tab w:val="center" w:pos="3969"/>
        </w:tabs>
        <w:spacing w:after="120" w:line="360" w:lineRule="auto"/>
        <w:jc w:val="both"/>
        <w:rPr>
          <w:rFonts w:ascii="Calibri Light" w:hAnsi="Calibri Light" w:cs="Calibri Light"/>
          <w:noProof/>
          <w:sz w:val="22"/>
          <w:szCs w:val="17"/>
          <w:lang w:eastAsia="it-IT"/>
        </w:rPr>
      </w:pPr>
    </w:p>
    <w:p w:rsidR="00B91C2A" w:rsidRPr="00EA3264" w:rsidRDefault="008C3B59" w:rsidP="00EA3264">
      <w:pPr>
        <w:tabs>
          <w:tab w:val="center" w:pos="3969"/>
        </w:tabs>
        <w:spacing w:after="120" w:line="360" w:lineRule="auto"/>
        <w:jc w:val="both"/>
        <w:rPr>
          <w:rFonts w:ascii="Calibri Light" w:hAnsi="Calibri Light" w:cs="Calibri Light"/>
          <w:noProof/>
          <w:sz w:val="22"/>
          <w:szCs w:val="17"/>
          <w:lang w:eastAsia="it-IT"/>
        </w:rPr>
      </w:pPr>
      <w:r>
        <w:rPr>
          <w:rFonts w:ascii="Calibri Light" w:hAnsi="Calibri Light" w:cs="Calibri Light"/>
          <w:noProof/>
          <w:sz w:val="22"/>
          <w:szCs w:val="17"/>
          <w:lang w:eastAsia="it-IT"/>
        </w:rPr>
        <w:t>Per</w:t>
      </w:r>
      <w:r w:rsidR="00F87414" w:rsidRPr="00B91C2A">
        <w:rPr>
          <w:rFonts w:ascii="Calibri Light" w:hAnsi="Calibri Light" w:cs="Calibri Light"/>
          <w:noProof/>
          <w:sz w:val="22"/>
          <w:szCs w:val="17"/>
          <w:lang w:eastAsia="it-IT"/>
        </w:rPr>
        <w:t xml:space="preserve"> questo Natale in cui non si possono fare spettacoli, eventi ed iniziative di raccolta fondi come facciamo ogni anno, uscirà il giorno 19 Dicembre alle ore 20.30 un video special di Natale dei Custodi dell’arcobaleno, e a seguire un piccolo special anche per la befana, per far vivere a tutti i bambini la magia del Natale, anche a distanza, e fare in modo che nessuno si senta solo.</w:t>
      </w:r>
    </w:p>
    <w:tbl>
      <w:tblPr>
        <w:tblStyle w:val="Grigliatabella"/>
        <w:tblW w:w="11160" w:type="dxa"/>
        <w:tblInd w:w="-459" w:type="dxa"/>
        <w:tblLook w:val="04A0" w:firstRow="1" w:lastRow="0" w:firstColumn="1" w:lastColumn="0" w:noHBand="0" w:noVBand="1"/>
      </w:tblPr>
      <w:tblGrid>
        <w:gridCol w:w="3600"/>
        <w:gridCol w:w="4140"/>
        <w:gridCol w:w="3420"/>
      </w:tblGrid>
      <w:tr w:rsidR="00F87414" w:rsidRPr="00BE2030" w:rsidTr="00E123D1">
        <w:trPr>
          <w:trHeight w:val="85"/>
        </w:trPr>
        <w:tc>
          <w:tcPr>
            <w:tcW w:w="3600" w:type="dxa"/>
            <w:shd w:val="clear" w:color="auto" w:fill="FBD4B4" w:themeFill="accent6" w:themeFillTint="66"/>
            <w:vAlign w:val="center"/>
          </w:tcPr>
          <w:p w:rsidR="00F87414" w:rsidRPr="00BE2030" w:rsidRDefault="00F87414" w:rsidP="00E123D1">
            <w:pPr>
              <w:autoSpaceDN w:val="0"/>
              <w:ind w:left="-108"/>
              <w:jc w:val="center"/>
              <w:textAlignment w:val="baseline"/>
              <w:rPr>
                <w:rFonts w:ascii="Calibri Light" w:hAnsi="Calibri Light" w:cs="Calibri Light"/>
                <w:b/>
                <w:sz w:val="16"/>
                <w:szCs w:val="28"/>
              </w:rPr>
            </w:pPr>
          </w:p>
          <w:p w:rsidR="00F87414" w:rsidRPr="00BE2030" w:rsidRDefault="00F87414" w:rsidP="00E123D1">
            <w:pPr>
              <w:autoSpaceDN w:val="0"/>
              <w:ind w:left="-108"/>
              <w:jc w:val="center"/>
              <w:textAlignment w:val="baseline"/>
              <w:rPr>
                <w:rFonts w:ascii="Calibri Light" w:hAnsi="Calibri Light" w:cs="Calibri Light"/>
                <w:b/>
                <w:sz w:val="28"/>
                <w:szCs w:val="28"/>
              </w:rPr>
            </w:pPr>
            <w:r w:rsidRPr="00BE2030">
              <w:rPr>
                <w:rFonts w:ascii="Calibri Light" w:hAnsi="Calibri Light" w:cs="Calibri Light"/>
                <w:b/>
                <w:sz w:val="28"/>
                <w:szCs w:val="28"/>
              </w:rPr>
              <w:t>TRAMA</w:t>
            </w:r>
          </w:p>
          <w:p w:rsidR="00F87414" w:rsidRPr="00BE2030" w:rsidRDefault="00F87414" w:rsidP="00E123D1">
            <w:pPr>
              <w:autoSpaceDN w:val="0"/>
              <w:jc w:val="center"/>
              <w:textAlignment w:val="baseline"/>
              <w:rPr>
                <w:rFonts w:ascii="Calibri Light" w:hAnsi="Calibri Light" w:cs="Calibri Light"/>
                <w:b/>
                <w:sz w:val="16"/>
                <w:szCs w:val="28"/>
              </w:rPr>
            </w:pPr>
          </w:p>
        </w:tc>
        <w:tc>
          <w:tcPr>
            <w:tcW w:w="4140" w:type="dxa"/>
            <w:shd w:val="clear" w:color="auto" w:fill="FBD4B4" w:themeFill="accent6" w:themeFillTint="66"/>
            <w:vAlign w:val="center"/>
          </w:tcPr>
          <w:p w:rsidR="00F87414" w:rsidRPr="00BE2030" w:rsidRDefault="00F87414" w:rsidP="00E123D1">
            <w:pPr>
              <w:autoSpaceDN w:val="0"/>
              <w:jc w:val="center"/>
              <w:textAlignment w:val="baseline"/>
              <w:rPr>
                <w:rFonts w:ascii="Calibri Light" w:hAnsi="Calibri Light" w:cs="Calibri Light"/>
                <w:b/>
                <w:sz w:val="28"/>
                <w:szCs w:val="28"/>
              </w:rPr>
            </w:pPr>
            <w:r w:rsidRPr="00BE2030">
              <w:rPr>
                <w:rFonts w:ascii="Calibri Light" w:hAnsi="Calibri Light" w:cs="Calibri Light"/>
                <w:b/>
                <w:sz w:val="28"/>
                <w:szCs w:val="28"/>
              </w:rPr>
              <w:t>TEMI AFFRONTATI</w:t>
            </w:r>
          </w:p>
        </w:tc>
        <w:tc>
          <w:tcPr>
            <w:tcW w:w="3420" w:type="dxa"/>
            <w:shd w:val="clear" w:color="auto" w:fill="FBD4B4" w:themeFill="accent6" w:themeFillTint="66"/>
            <w:vAlign w:val="center"/>
          </w:tcPr>
          <w:p w:rsidR="00F87414" w:rsidRPr="00BE2030" w:rsidRDefault="00F87414" w:rsidP="00E123D1">
            <w:pPr>
              <w:autoSpaceDN w:val="0"/>
              <w:jc w:val="center"/>
              <w:textAlignment w:val="baseline"/>
              <w:rPr>
                <w:rFonts w:ascii="Calibri Light" w:hAnsi="Calibri Light" w:cs="Calibri Light"/>
                <w:b/>
                <w:sz w:val="28"/>
                <w:szCs w:val="28"/>
              </w:rPr>
            </w:pPr>
            <w:r w:rsidRPr="00BE2030">
              <w:rPr>
                <w:rFonts w:ascii="Calibri Light" w:hAnsi="Calibri Light" w:cs="Calibri Light"/>
                <w:b/>
                <w:sz w:val="28"/>
                <w:szCs w:val="28"/>
              </w:rPr>
              <w:t>OBIETTIVI E FINALITÁ</w:t>
            </w:r>
          </w:p>
        </w:tc>
      </w:tr>
      <w:tr w:rsidR="00F87414" w:rsidRPr="00BE2030" w:rsidTr="00E123D1">
        <w:trPr>
          <w:trHeight w:val="6266"/>
        </w:trPr>
        <w:tc>
          <w:tcPr>
            <w:tcW w:w="3600" w:type="dxa"/>
          </w:tcPr>
          <w:p w:rsidR="00F87414" w:rsidRPr="00BE2030" w:rsidRDefault="00F87414" w:rsidP="00E123D1">
            <w:pPr>
              <w:autoSpaceDE w:val="0"/>
              <w:autoSpaceDN w:val="0"/>
              <w:adjustRightInd w:val="0"/>
              <w:jc w:val="both"/>
              <w:rPr>
                <w:rFonts w:ascii="Calibri Light" w:hAnsi="Calibri Light" w:cs="Calibri Light"/>
                <w:color w:val="000000"/>
                <w:u w:color="000000"/>
              </w:rPr>
            </w:pPr>
          </w:p>
          <w:p w:rsidR="00F87414" w:rsidRPr="00BE2030" w:rsidRDefault="00F87414" w:rsidP="00E123D1">
            <w:pPr>
              <w:autoSpaceDE w:val="0"/>
              <w:autoSpaceDN w:val="0"/>
              <w:adjustRightInd w:val="0"/>
              <w:jc w:val="both"/>
              <w:rPr>
                <w:rFonts w:ascii="Calibri Light" w:hAnsi="Calibri Light" w:cs="Calibri Light"/>
                <w:color w:val="000000"/>
                <w:u w:color="000000"/>
              </w:rPr>
            </w:pPr>
          </w:p>
          <w:p w:rsidR="00F87414" w:rsidRPr="00BE2030" w:rsidRDefault="00F87414" w:rsidP="00E123D1">
            <w:pPr>
              <w:autoSpaceDE w:val="0"/>
              <w:autoSpaceDN w:val="0"/>
              <w:adjustRightInd w:val="0"/>
              <w:jc w:val="both"/>
              <w:rPr>
                <w:rFonts w:ascii="Calibri Light" w:hAnsi="Calibri Light" w:cs="Calibri Light"/>
                <w:color w:val="000000"/>
                <w:u w:color="000000"/>
              </w:rPr>
            </w:pPr>
            <w:r w:rsidRPr="00BE2030">
              <w:rPr>
                <w:rFonts w:ascii="Calibri Light" w:hAnsi="Calibri Light" w:cs="Calibri Light"/>
                <w:color w:val="000000"/>
                <w:u w:color="000000"/>
              </w:rPr>
              <w:t>La leggenda racconta di un bosco incantato in cui viveva una fata che faceva da madrina ai Custodi dell’arcobaleno.</w:t>
            </w:r>
          </w:p>
          <w:p w:rsidR="00F87414" w:rsidRPr="00BE2030" w:rsidRDefault="00F87414" w:rsidP="00E123D1">
            <w:pPr>
              <w:autoSpaceDE w:val="0"/>
              <w:autoSpaceDN w:val="0"/>
              <w:adjustRightInd w:val="0"/>
              <w:jc w:val="both"/>
              <w:rPr>
                <w:rFonts w:ascii="Calibri Light" w:hAnsi="Calibri Light" w:cs="Calibri Light"/>
                <w:color w:val="000000"/>
                <w:u w:color="000000"/>
              </w:rPr>
            </w:pPr>
            <w:r w:rsidRPr="00BE2030">
              <w:rPr>
                <w:rFonts w:ascii="Calibri Light" w:hAnsi="Calibri Light" w:cs="Calibri Light"/>
                <w:color w:val="000000"/>
                <w:u w:color="000000"/>
              </w:rPr>
              <w:t xml:space="preserve">I Custodi e la fata erano tutti colorati, ognuno di un colore diverso, ognuno con una propria particolarità, ed il loro compito era di proteggere i colori </w:t>
            </w:r>
            <w:proofErr w:type="spellStart"/>
            <w:r w:rsidRPr="00BE2030">
              <w:rPr>
                <w:rFonts w:ascii="Calibri Light" w:hAnsi="Calibri Light" w:cs="Calibri Light"/>
                <w:color w:val="000000"/>
                <w:u w:color="000000"/>
              </w:rPr>
              <w:t>dell’arcobalenoaffinché</w:t>
            </w:r>
            <w:proofErr w:type="spellEnd"/>
            <w:r w:rsidRPr="00BE2030">
              <w:rPr>
                <w:rFonts w:ascii="Calibri Light" w:hAnsi="Calibri Light" w:cs="Calibri Light"/>
                <w:color w:val="000000"/>
                <w:u w:color="000000"/>
              </w:rPr>
              <w:t xml:space="preserve"> non perdessero </w:t>
            </w:r>
            <w:proofErr w:type="spellStart"/>
            <w:r w:rsidRPr="00BE2030">
              <w:rPr>
                <w:rFonts w:ascii="Calibri Light" w:hAnsi="Calibri Light" w:cs="Calibri Light"/>
                <w:color w:val="000000"/>
                <w:u w:color="000000"/>
              </w:rPr>
              <w:t>laluminosità</w:t>
            </w:r>
            <w:proofErr w:type="spellEnd"/>
            <w:r w:rsidRPr="00BE2030">
              <w:rPr>
                <w:rFonts w:ascii="Calibri Light" w:hAnsi="Calibri Light" w:cs="Calibri Light"/>
                <w:color w:val="000000"/>
                <w:u w:color="000000"/>
              </w:rPr>
              <w:t xml:space="preserve">. La fata ogni giorno insegnava loro tante cose:a tirare fuori dal proprio cuore i propri talenti, a cavarsela in ogni situazione trovando sempre una soluzione a tutto e a fare ogni giorno degli atti d’amore così non si sarebbero ammalati di tristezza e non avrebbero mai perso la luminosità dei loro colori. </w:t>
            </w:r>
          </w:p>
          <w:p w:rsidR="00F87414" w:rsidRPr="00BE2030" w:rsidRDefault="00F87414" w:rsidP="00E123D1">
            <w:pPr>
              <w:autoSpaceDE w:val="0"/>
              <w:autoSpaceDN w:val="0"/>
              <w:adjustRightInd w:val="0"/>
              <w:jc w:val="both"/>
              <w:rPr>
                <w:rFonts w:ascii="Calibri Light" w:hAnsi="Calibri Light" w:cs="Calibri Light"/>
                <w:color w:val="000000"/>
                <w:u w:color="000000"/>
              </w:rPr>
            </w:pPr>
            <w:r w:rsidRPr="00BE2030">
              <w:rPr>
                <w:rFonts w:ascii="Calibri Light" w:hAnsi="Calibri Light" w:cs="Calibri Light"/>
                <w:color w:val="000000"/>
                <w:u w:color="000000"/>
              </w:rPr>
              <w:t xml:space="preserve">Lei amava immensamente tutti i bambini del mondo, e sapeva che l’unico modo per renderli felici era amarli e farli vivere nella gioia e nella verità. </w:t>
            </w:r>
          </w:p>
          <w:p w:rsidR="00F87414" w:rsidRPr="00BE2030" w:rsidRDefault="00F87414" w:rsidP="00E123D1">
            <w:pPr>
              <w:autoSpaceDE w:val="0"/>
              <w:autoSpaceDN w:val="0"/>
              <w:adjustRightInd w:val="0"/>
              <w:jc w:val="both"/>
              <w:rPr>
                <w:rFonts w:ascii="Calibri Light" w:hAnsi="Calibri Light" w:cs="Calibri Light"/>
                <w:color w:val="000000"/>
                <w:u w:color="000000"/>
              </w:rPr>
            </w:pPr>
            <w:r w:rsidRPr="00BE2030">
              <w:rPr>
                <w:rFonts w:ascii="Calibri Light" w:hAnsi="Calibri Light" w:cs="Calibri Light"/>
                <w:color w:val="000000"/>
                <w:u w:color="000000"/>
              </w:rPr>
              <w:t>Così i custodi dell’arcobaleno ogni giorno creavano favole, musiche, storie e danze per far divertire i bambini del mondo e trasmettergli i valori della vita e tutto ciò che imparavano con la fata.</w:t>
            </w:r>
          </w:p>
          <w:p w:rsidR="00F87414" w:rsidRPr="00BE2030" w:rsidRDefault="00F87414" w:rsidP="00E123D1">
            <w:pPr>
              <w:autoSpaceDE w:val="0"/>
              <w:autoSpaceDN w:val="0"/>
              <w:adjustRightInd w:val="0"/>
              <w:jc w:val="both"/>
              <w:rPr>
                <w:rFonts w:ascii="Calibri Light" w:hAnsi="Calibri Light" w:cs="Calibri Light"/>
                <w:color w:val="000000"/>
                <w:u w:color="000000"/>
              </w:rPr>
            </w:pPr>
            <w:r w:rsidRPr="00BE2030">
              <w:rPr>
                <w:rFonts w:ascii="Calibri Light" w:hAnsi="Calibri Light" w:cs="Calibri Light"/>
                <w:color w:val="000000"/>
                <w:u w:color="000000"/>
              </w:rPr>
              <w:t>Solo facendo atti d’amore i loro colori diventavano ogni giorno sempre più brillanti, vivaci e particolari.</w:t>
            </w:r>
          </w:p>
          <w:p w:rsidR="00F87414" w:rsidRPr="00BE2030" w:rsidRDefault="00F87414" w:rsidP="00E123D1">
            <w:pPr>
              <w:autoSpaceDN w:val="0"/>
              <w:jc w:val="both"/>
              <w:textAlignment w:val="baseline"/>
              <w:rPr>
                <w:rFonts w:ascii="Calibri Light" w:hAnsi="Calibri Light" w:cs="Calibri Light"/>
                <w:szCs w:val="28"/>
              </w:rPr>
            </w:pPr>
          </w:p>
        </w:tc>
        <w:tc>
          <w:tcPr>
            <w:tcW w:w="4140" w:type="dxa"/>
          </w:tcPr>
          <w:p w:rsidR="00F87414" w:rsidRPr="00BE2030" w:rsidRDefault="00F87414" w:rsidP="00E123D1">
            <w:pPr>
              <w:contextualSpacing/>
              <w:jc w:val="both"/>
              <w:rPr>
                <w:rFonts w:ascii="Calibri Light" w:hAnsi="Calibri Light" w:cs="Calibri Light"/>
                <w:szCs w:val="28"/>
              </w:rPr>
            </w:pP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Scoperta e conoscenza di sé;</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Conoscenza delle qualità positive e dei valori umani;</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Prendersi cura, rispetto di sé e dell'altro;</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La diversità di ognuno come punto di forza;</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Rispetto dell'ambiente e riciclo;</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L'amore;</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L'accoglienza;</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Il coraggio;</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La gioia;</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La forza di volontà;</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L'amicizia;</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L'unione;</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La pigrizia;</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 xml:space="preserve">Paura </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Tristezza</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 xml:space="preserve">Igiene personale; </w:t>
            </w:r>
          </w:p>
          <w:p w:rsidR="00F87414" w:rsidRPr="00BE2030" w:rsidRDefault="00F87414" w:rsidP="00F87414">
            <w:pPr>
              <w:numPr>
                <w:ilvl w:val="0"/>
                <w:numId w:val="2"/>
              </w:numPr>
              <w:ind w:left="456"/>
              <w:contextualSpacing/>
              <w:jc w:val="both"/>
              <w:rPr>
                <w:rFonts w:ascii="Calibri Light" w:hAnsi="Calibri Light" w:cs="Calibri Light"/>
                <w:szCs w:val="28"/>
              </w:rPr>
            </w:pPr>
            <w:r w:rsidRPr="00BE2030">
              <w:rPr>
                <w:rFonts w:ascii="Calibri Light" w:hAnsi="Calibri Light" w:cs="Calibri Light"/>
                <w:szCs w:val="28"/>
              </w:rPr>
              <w:t>L'importanza dell'uso delle parole (es. l’effetto parolacce).</w:t>
            </w:r>
          </w:p>
          <w:p w:rsidR="00F87414" w:rsidRPr="00BE2030" w:rsidRDefault="00F87414" w:rsidP="00E123D1">
            <w:pPr>
              <w:spacing w:line="276" w:lineRule="auto"/>
              <w:ind w:left="172"/>
              <w:contextualSpacing/>
              <w:rPr>
                <w:rFonts w:ascii="Calibri Light" w:hAnsi="Calibri Light" w:cs="Calibri Light"/>
                <w:szCs w:val="28"/>
              </w:rPr>
            </w:pPr>
          </w:p>
        </w:tc>
        <w:tc>
          <w:tcPr>
            <w:tcW w:w="3420" w:type="dxa"/>
          </w:tcPr>
          <w:p w:rsidR="00F87414" w:rsidRPr="00BE2030" w:rsidRDefault="00F87414" w:rsidP="00E123D1">
            <w:pPr>
              <w:ind w:left="720"/>
              <w:contextualSpacing/>
              <w:rPr>
                <w:rFonts w:ascii="Calibri Light" w:hAnsi="Calibri Light" w:cs="Calibri Light"/>
                <w:sz w:val="14"/>
                <w:szCs w:val="28"/>
              </w:rPr>
            </w:pPr>
          </w:p>
          <w:p w:rsidR="00F87414" w:rsidRPr="00BE2030" w:rsidRDefault="00F87414" w:rsidP="00F87414">
            <w:pPr>
              <w:numPr>
                <w:ilvl w:val="0"/>
                <w:numId w:val="1"/>
              </w:numPr>
              <w:contextualSpacing/>
              <w:rPr>
                <w:rFonts w:ascii="Calibri Light" w:hAnsi="Calibri Light" w:cs="Calibri Light"/>
                <w:szCs w:val="28"/>
              </w:rPr>
            </w:pPr>
            <w:r w:rsidRPr="00BE2030">
              <w:rPr>
                <w:rFonts w:ascii="Calibri Light" w:hAnsi="Calibri Light" w:cs="Calibri Light"/>
                <w:szCs w:val="28"/>
              </w:rPr>
              <w:t>Creare un'opportunità di aggregazione e socializzazione tra bambini in un'atmosfera gioiosa ed educativa;</w:t>
            </w:r>
          </w:p>
          <w:p w:rsidR="00F87414" w:rsidRPr="00BE2030" w:rsidRDefault="00F87414" w:rsidP="00F87414">
            <w:pPr>
              <w:numPr>
                <w:ilvl w:val="0"/>
                <w:numId w:val="1"/>
              </w:numPr>
              <w:contextualSpacing/>
              <w:rPr>
                <w:rFonts w:ascii="Calibri Light" w:hAnsi="Calibri Light" w:cs="Calibri Light"/>
                <w:szCs w:val="28"/>
              </w:rPr>
            </w:pPr>
            <w:r w:rsidRPr="00BE2030">
              <w:rPr>
                <w:rFonts w:ascii="Calibri Light" w:hAnsi="Calibri Light" w:cs="Calibri Light"/>
                <w:szCs w:val="28"/>
              </w:rPr>
              <w:t>Favorire il benessere relazionale tra bambini;</w:t>
            </w:r>
          </w:p>
          <w:p w:rsidR="00F87414" w:rsidRPr="00BE2030" w:rsidRDefault="00F87414" w:rsidP="00F87414">
            <w:pPr>
              <w:numPr>
                <w:ilvl w:val="0"/>
                <w:numId w:val="1"/>
              </w:numPr>
              <w:contextualSpacing/>
              <w:rPr>
                <w:rFonts w:ascii="Calibri Light" w:hAnsi="Calibri Light" w:cs="Calibri Light"/>
                <w:szCs w:val="28"/>
              </w:rPr>
            </w:pPr>
            <w:r w:rsidRPr="00BE2030">
              <w:rPr>
                <w:rFonts w:ascii="Calibri Light" w:hAnsi="Calibri Light" w:cs="Calibri Light"/>
                <w:szCs w:val="28"/>
              </w:rPr>
              <w:t>Scoprire e favorire l’espressione delle proprie qualità;</w:t>
            </w:r>
          </w:p>
          <w:p w:rsidR="00F87414" w:rsidRPr="00BE2030" w:rsidRDefault="00F87414" w:rsidP="00F87414">
            <w:pPr>
              <w:numPr>
                <w:ilvl w:val="0"/>
                <w:numId w:val="1"/>
              </w:numPr>
              <w:contextualSpacing/>
              <w:rPr>
                <w:rFonts w:ascii="Calibri Light" w:hAnsi="Calibri Light" w:cs="Calibri Light"/>
                <w:b/>
                <w:szCs w:val="28"/>
                <w:u w:val="single"/>
              </w:rPr>
            </w:pPr>
            <w:r w:rsidRPr="00BE2030">
              <w:rPr>
                <w:rFonts w:ascii="Calibri Light" w:hAnsi="Calibri Light" w:cs="Calibri Light"/>
                <w:szCs w:val="28"/>
              </w:rPr>
              <w:t>Stimolare la creatività;</w:t>
            </w:r>
          </w:p>
          <w:p w:rsidR="00F87414" w:rsidRPr="00BE2030" w:rsidRDefault="00F87414" w:rsidP="00F87414">
            <w:pPr>
              <w:numPr>
                <w:ilvl w:val="0"/>
                <w:numId w:val="1"/>
              </w:numPr>
              <w:contextualSpacing/>
              <w:rPr>
                <w:rFonts w:ascii="Calibri Light" w:hAnsi="Calibri Light" w:cs="Calibri Light"/>
                <w:szCs w:val="28"/>
              </w:rPr>
            </w:pPr>
            <w:r w:rsidRPr="00BE2030">
              <w:rPr>
                <w:rFonts w:ascii="Calibri Light" w:hAnsi="Calibri Light" w:cs="Calibri Light"/>
                <w:szCs w:val="28"/>
              </w:rPr>
              <w:t>Sensibilizzare al valore dell’amicizia e all’unione di gruppo;</w:t>
            </w:r>
          </w:p>
          <w:p w:rsidR="00F87414" w:rsidRPr="00BE2030" w:rsidRDefault="00F87414" w:rsidP="00F87414">
            <w:pPr>
              <w:numPr>
                <w:ilvl w:val="0"/>
                <w:numId w:val="1"/>
              </w:numPr>
              <w:contextualSpacing/>
              <w:rPr>
                <w:rFonts w:ascii="Calibri Light" w:hAnsi="Calibri Light" w:cs="Calibri Light"/>
                <w:szCs w:val="28"/>
              </w:rPr>
            </w:pPr>
            <w:r w:rsidRPr="00BE2030">
              <w:rPr>
                <w:rFonts w:ascii="Calibri Light" w:hAnsi="Calibri Light" w:cs="Calibri Light"/>
                <w:szCs w:val="28"/>
              </w:rPr>
              <w:t>Riconoscere le proprie emozioni;</w:t>
            </w:r>
          </w:p>
          <w:p w:rsidR="00F87414" w:rsidRPr="00BE2030" w:rsidRDefault="00F87414" w:rsidP="00F87414">
            <w:pPr>
              <w:numPr>
                <w:ilvl w:val="0"/>
                <w:numId w:val="1"/>
              </w:numPr>
              <w:contextualSpacing/>
              <w:rPr>
                <w:rFonts w:ascii="Calibri Light" w:hAnsi="Calibri Light" w:cs="Calibri Light"/>
                <w:szCs w:val="28"/>
              </w:rPr>
            </w:pPr>
            <w:r w:rsidRPr="00BE2030">
              <w:rPr>
                <w:rFonts w:ascii="Calibri Light" w:hAnsi="Calibri Light" w:cs="Calibri Light"/>
                <w:szCs w:val="28"/>
              </w:rPr>
              <w:t>Accogliere la diversità attraverso il valore del rispetto, dell’accettazione e dell’interazione costruttiva;</w:t>
            </w:r>
          </w:p>
          <w:p w:rsidR="00F87414" w:rsidRPr="00BE2030" w:rsidRDefault="00F87414" w:rsidP="00F87414">
            <w:pPr>
              <w:numPr>
                <w:ilvl w:val="0"/>
                <w:numId w:val="1"/>
              </w:numPr>
              <w:contextualSpacing/>
              <w:rPr>
                <w:rFonts w:ascii="Calibri Light" w:hAnsi="Calibri Light" w:cs="Calibri Light"/>
                <w:szCs w:val="28"/>
              </w:rPr>
            </w:pPr>
            <w:r w:rsidRPr="00BE2030">
              <w:rPr>
                <w:rFonts w:ascii="Calibri Light" w:hAnsi="Calibri Light" w:cs="Calibri Light"/>
                <w:szCs w:val="28"/>
              </w:rPr>
              <w:t>Sensibilizzare al rispetto dell’ambiente</w:t>
            </w:r>
          </w:p>
          <w:p w:rsidR="00F87414" w:rsidRPr="00BE2030" w:rsidRDefault="00F87414" w:rsidP="00F87414">
            <w:pPr>
              <w:pStyle w:val="Paragrafoelenco"/>
              <w:numPr>
                <w:ilvl w:val="0"/>
                <w:numId w:val="1"/>
              </w:numPr>
              <w:tabs>
                <w:tab w:val="center" w:pos="3969"/>
              </w:tabs>
              <w:spacing w:after="120" w:line="276" w:lineRule="auto"/>
              <w:rPr>
                <w:rFonts w:ascii="Calibri Light" w:hAnsi="Calibri Light" w:cs="Calibri Light"/>
              </w:rPr>
            </w:pPr>
            <w:r w:rsidRPr="00BE2030">
              <w:rPr>
                <w:rFonts w:ascii="Calibri Light" w:hAnsi="Calibri Light" w:cs="Calibri Light"/>
              </w:rPr>
              <w:t>Trasmettere ai bambini il valore e l’importanza della resilienza, per dare un risvolto positivo alle situazioni negative, trasformandole in opportunità di crescita;</w:t>
            </w:r>
          </w:p>
          <w:p w:rsidR="00F87414" w:rsidRPr="00BE2030" w:rsidRDefault="00F87414" w:rsidP="00F87414">
            <w:pPr>
              <w:pStyle w:val="Paragrafoelenco"/>
              <w:numPr>
                <w:ilvl w:val="0"/>
                <w:numId w:val="1"/>
              </w:numPr>
              <w:tabs>
                <w:tab w:val="center" w:pos="3969"/>
              </w:tabs>
              <w:spacing w:after="120" w:line="276" w:lineRule="auto"/>
              <w:rPr>
                <w:rFonts w:ascii="Calibri Light" w:hAnsi="Calibri Light" w:cs="Calibri Light"/>
              </w:rPr>
            </w:pPr>
            <w:r w:rsidRPr="00BE2030">
              <w:rPr>
                <w:rFonts w:ascii="Calibri Light" w:hAnsi="Calibri Light" w:cs="Calibri Light"/>
              </w:rPr>
              <w:t>Trasmettere ai bambini il senso civico e l’importanza del rispetto delle regole.</w:t>
            </w:r>
          </w:p>
        </w:tc>
      </w:tr>
    </w:tbl>
    <w:p w:rsidR="00F87414" w:rsidRPr="00BE2030" w:rsidRDefault="00F87414" w:rsidP="00F87414">
      <w:pPr>
        <w:tabs>
          <w:tab w:val="center" w:pos="3969"/>
        </w:tabs>
        <w:spacing w:after="120" w:line="276" w:lineRule="auto"/>
        <w:ind w:left="142"/>
        <w:rPr>
          <w:rFonts w:ascii="Calibri Light" w:hAnsi="Calibri Light" w:cs="Calibri Light"/>
          <w:noProof/>
          <w:szCs w:val="17"/>
          <w:lang w:eastAsia="it-IT"/>
        </w:rPr>
      </w:pPr>
    </w:p>
    <w:p w:rsidR="00570084" w:rsidRDefault="00570084">
      <w:pPr>
        <w:rPr>
          <w:rFonts w:ascii="Calibri Light" w:hAnsi="Calibri Light" w:cs="Calibri Light"/>
        </w:rPr>
      </w:pPr>
    </w:p>
    <w:p w:rsidR="00EA3264" w:rsidRDefault="00EA3264">
      <w:pPr>
        <w:rPr>
          <w:rFonts w:ascii="Calibri Light" w:hAnsi="Calibri Light" w:cs="Calibri Light"/>
        </w:rPr>
      </w:pPr>
    </w:p>
    <w:p w:rsidR="00EA3264" w:rsidRDefault="00EA3264">
      <w:pPr>
        <w:rPr>
          <w:rFonts w:ascii="Calibri Light" w:hAnsi="Calibri Light" w:cs="Calibri Light"/>
        </w:rPr>
      </w:pPr>
    </w:p>
    <w:p w:rsidR="00EA3264" w:rsidRDefault="00EA3264">
      <w:pPr>
        <w:rPr>
          <w:rFonts w:ascii="Calibri Light" w:hAnsi="Calibri Light" w:cs="Calibri Light"/>
        </w:rPr>
      </w:pPr>
    </w:p>
    <w:p w:rsidR="00EA3264" w:rsidRDefault="00EA3264">
      <w:pPr>
        <w:rPr>
          <w:rFonts w:ascii="Calibri Light" w:hAnsi="Calibri Light" w:cs="Calibri Light"/>
        </w:rPr>
      </w:pPr>
    </w:p>
    <w:p w:rsidR="00EA3264" w:rsidRDefault="00EA3264">
      <w:pPr>
        <w:rPr>
          <w:rFonts w:ascii="Calibri Light" w:hAnsi="Calibri Light" w:cs="Calibri Light"/>
        </w:rPr>
      </w:pPr>
    </w:p>
    <w:p w:rsidR="00EA3264" w:rsidRDefault="00EA3264">
      <w:pPr>
        <w:rPr>
          <w:rFonts w:ascii="Calibri Light" w:hAnsi="Calibri Light" w:cs="Calibri Light"/>
        </w:rPr>
      </w:pPr>
    </w:p>
    <w:p w:rsidR="00EA3264" w:rsidRDefault="00EA3264">
      <w:pPr>
        <w:rPr>
          <w:rFonts w:ascii="Calibri Light" w:hAnsi="Calibri Light" w:cs="Calibri Light"/>
        </w:rPr>
      </w:pPr>
    </w:p>
    <w:p w:rsidR="00EA3264" w:rsidRDefault="00EA3264">
      <w:pPr>
        <w:rPr>
          <w:rFonts w:ascii="Calibri Light" w:hAnsi="Calibri Light" w:cs="Calibri Light"/>
        </w:rPr>
      </w:pPr>
    </w:p>
    <w:p w:rsidR="004664DE" w:rsidRDefault="004664DE">
      <w:pPr>
        <w:rPr>
          <w:rFonts w:ascii="Calibri Light" w:hAnsi="Calibri Light" w:cs="Calibri Light"/>
        </w:rPr>
      </w:pPr>
    </w:p>
    <w:p w:rsidR="006A11CA" w:rsidRDefault="004664DE" w:rsidP="006A11CA">
      <w:pPr>
        <w:rPr>
          <w:rFonts w:ascii="Calibri Light" w:hAnsi="Calibri Light" w:cs="Calibri Light"/>
        </w:rPr>
      </w:pPr>
      <w:r>
        <w:rPr>
          <w:rFonts w:ascii="Calibri Light" w:hAnsi="Calibri Light" w:cs="Calibri Light"/>
        </w:rPr>
        <w:lastRenderedPageBreak/>
        <w:t xml:space="preserve">Un pensiero da parte della Presidente Silvana </w:t>
      </w:r>
      <w:r w:rsidR="006A11CA">
        <w:rPr>
          <w:rFonts w:ascii="Calibri Light" w:hAnsi="Calibri Light" w:cs="Calibri Light"/>
        </w:rPr>
        <w:t>Papandrea:</w:t>
      </w:r>
    </w:p>
    <w:p w:rsidR="006A11CA" w:rsidRPr="006A11CA" w:rsidRDefault="006A11CA" w:rsidP="006A11CA">
      <w:pPr>
        <w:rPr>
          <w:rFonts w:ascii="Calibri Light" w:hAnsi="Calibri Light" w:cs="Calibri Light"/>
        </w:rPr>
      </w:pPr>
    </w:p>
    <w:p w:rsidR="006A11CA" w:rsidRPr="006A11CA" w:rsidRDefault="006A11CA" w:rsidP="006A11CA">
      <w:pPr>
        <w:rPr>
          <w:rFonts w:ascii="Calibri Light" w:hAnsi="Calibri Light" w:cs="Calibri Light"/>
        </w:rPr>
      </w:pPr>
      <w:r w:rsidRPr="006A11CA">
        <w:rPr>
          <w:rFonts w:ascii="Calibri Light" w:hAnsi="Calibri Light" w:cs="Calibri Light"/>
        </w:rPr>
        <w:t xml:space="preserve">“Entrare nelle case di tutti e regalare un momento di spensieratezza, per vivere meglio questo Natale. </w:t>
      </w:r>
    </w:p>
    <w:p w:rsidR="006A11CA" w:rsidRPr="006A11CA" w:rsidRDefault="006A11CA" w:rsidP="006A11CA">
      <w:pPr>
        <w:rPr>
          <w:rFonts w:ascii="Calibri Light" w:hAnsi="Calibri Light" w:cs="Calibri Light"/>
        </w:rPr>
      </w:pPr>
      <w:r w:rsidRPr="006A11CA">
        <w:rPr>
          <w:rFonts w:ascii="Calibri Light" w:hAnsi="Calibri Light" w:cs="Calibri Light"/>
        </w:rPr>
        <w:t xml:space="preserve">Questo è il nostro desiderio...                                      </w:t>
      </w:r>
    </w:p>
    <w:p w:rsidR="00026E4B" w:rsidRDefault="006A11CA" w:rsidP="006A11CA">
      <w:pPr>
        <w:rPr>
          <w:rFonts w:ascii="Calibri Light" w:hAnsi="Calibri Light" w:cs="Calibri Light"/>
        </w:rPr>
      </w:pPr>
      <w:r w:rsidRPr="006A11CA">
        <w:rPr>
          <w:rFonts w:ascii="Calibri Light" w:hAnsi="Calibri Light" w:cs="Calibri Light"/>
        </w:rPr>
        <w:t xml:space="preserve">I folletti custodi si vogliono affiancare ai bambini e </w:t>
      </w:r>
      <w:r w:rsidR="00026E4B">
        <w:rPr>
          <w:rFonts w:ascii="Calibri Light" w:hAnsi="Calibri Light" w:cs="Calibri Light"/>
        </w:rPr>
        <w:t xml:space="preserve">non solo, </w:t>
      </w:r>
      <w:r w:rsidRPr="006A11CA">
        <w:rPr>
          <w:rFonts w:ascii="Calibri Light" w:hAnsi="Calibri Light" w:cs="Calibri Light"/>
        </w:rPr>
        <w:t xml:space="preserve">come amici, per un vivere un momento magico del Natale insieme, azzerando le distanze con un po’ di magia.                               Ritorneranno con una fiaba che racconterà di loro e di ciò che vogliono fare con semplici atti d’amore, che impareranno nel vivere quotidiano.                         </w:t>
      </w:r>
    </w:p>
    <w:p w:rsidR="00026E4B" w:rsidRDefault="006A11CA" w:rsidP="006A11CA">
      <w:pPr>
        <w:rPr>
          <w:rFonts w:ascii="Calibri Light" w:hAnsi="Calibri Light" w:cs="Calibri Light"/>
        </w:rPr>
      </w:pPr>
      <w:r w:rsidRPr="006A11CA">
        <w:rPr>
          <w:rFonts w:ascii="Calibri Light" w:hAnsi="Calibri Light" w:cs="Calibri Light"/>
        </w:rPr>
        <w:t xml:space="preserve">Niente super eroi ma amici alla pari, custodi /folletti che vogliono crescere insieme prendendosi cura l’uno dell’altro ed imparare tante cose importanti, scacciando le tristezze e vivendo nella gioia!               </w:t>
      </w:r>
    </w:p>
    <w:p w:rsidR="006A11CA" w:rsidRPr="006A11CA" w:rsidRDefault="006A11CA" w:rsidP="006A11CA">
      <w:pPr>
        <w:rPr>
          <w:rFonts w:ascii="Calibri Light" w:hAnsi="Calibri Light" w:cs="Calibri Light"/>
        </w:rPr>
      </w:pPr>
      <w:r w:rsidRPr="006A11CA">
        <w:rPr>
          <w:rFonts w:ascii="Calibri Light" w:hAnsi="Calibri Light" w:cs="Calibri Light"/>
        </w:rPr>
        <w:t xml:space="preserve">Di questo c’è bisogno: di ritrovare la gioia, TUTTI, semplicemente ,nel vivere quotidiano. </w:t>
      </w:r>
    </w:p>
    <w:p w:rsidR="006A11CA" w:rsidRPr="006A11CA" w:rsidRDefault="006A11CA" w:rsidP="006A11CA">
      <w:pPr>
        <w:rPr>
          <w:rFonts w:ascii="Calibri Light" w:hAnsi="Calibri Light" w:cs="Calibri Light"/>
        </w:rPr>
      </w:pPr>
      <w:r w:rsidRPr="006A11CA">
        <w:rPr>
          <w:rFonts w:ascii="Calibri Light" w:hAnsi="Calibri Light" w:cs="Calibri Light"/>
        </w:rPr>
        <w:t>Noi adulti abbiamo la responsabilità di rispettare la gioia dei bambini ed alimentarla inventandoci l’impossibile sempre, a prescindere dagli accadimenti che ci circondano. Loro hanno bisogno di sentirsi amati... solo l’amore azzera le distanze, le mancanze.</w:t>
      </w:r>
    </w:p>
    <w:p w:rsidR="006A11CA" w:rsidRPr="006A11CA" w:rsidRDefault="006A11CA" w:rsidP="006A11CA">
      <w:pPr>
        <w:rPr>
          <w:rFonts w:ascii="Calibri Light" w:hAnsi="Calibri Light" w:cs="Calibri Light"/>
        </w:rPr>
      </w:pPr>
      <w:r w:rsidRPr="006A11CA">
        <w:rPr>
          <w:rFonts w:ascii="Calibri Light" w:hAnsi="Calibri Light" w:cs="Calibri Light"/>
        </w:rPr>
        <w:t>Vi raggiunga nelle vostre case un abbraccio di bene e l’augurio di un Sereno Natale.”</w:t>
      </w:r>
    </w:p>
    <w:p w:rsidR="006A11CA" w:rsidRPr="006A11CA" w:rsidRDefault="006A11CA" w:rsidP="006A11CA">
      <w:pPr>
        <w:rPr>
          <w:rFonts w:ascii="Calibri Light" w:hAnsi="Calibri Light" w:cs="Calibri Light"/>
        </w:rPr>
      </w:pPr>
    </w:p>
    <w:p w:rsidR="006A11CA" w:rsidRDefault="006A11CA">
      <w:pPr>
        <w:rPr>
          <w:rFonts w:ascii="Calibri Light" w:hAnsi="Calibri Light" w:cs="Calibri Light"/>
        </w:rPr>
      </w:pPr>
      <w:r w:rsidRPr="006A11CA">
        <w:rPr>
          <w:rFonts w:ascii="Calibri Light" w:hAnsi="Calibri Light" w:cs="Calibri Light"/>
        </w:rPr>
        <w:t>Silvana papandrea</w:t>
      </w:r>
    </w:p>
    <w:p w:rsidR="00897E2B" w:rsidRDefault="00897E2B">
      <w:pPr>
        <w:rPr>
          <w:rFonts w:ascii="Calibri Light" w:hAnsi="Calibri Light" w:cs="Calibri Light"/>
        </w:rPr>
      </w:pPr>
    </w:p>
    <w:p w:rsidR="00897E2B" w:rsidRDefault="00897E2B">
      <w:pPr>
        <w:rPr>
          <w:rFonts w:ascii="Calibri Light" w:hAnsi="Calibri Light" w:cs="Calibri Light"/>
        </w:rPr>
      </w:pPr>
    </w:p>
    <w:p w:rsidR="00BE6362" w:rsidRDefault="00BE6362">
      <w:pPr>
        <w:rPr>
          <w:rFonts w:ascii="Calibri Light" w:hAnsi="Calibri Light" w:cs="Calibri Light"/>
        </w:rPr>
      </w:pPr>
    </w:p>
    <w:p w:rsidR="00DA5F67" w:rsidRDefault="00DA5F67" w:rsidP="00F40CBB">
      <w:pPr>
        <w:jc w:val="center"/>
        <w:rPr>
          <w:rFonts w:ascii="Calibri Light" w:hAnsi="Calibri Light" w:cs="Calibri Light"/>
          <w:b/>
          <w:bCs/>
          <w:sz w:val="28"/>
          <w:szCs w:val="28"/>
        </w:rPr>
      </w:pPr>
      <w:r w:rsidRPr="00BE6362">
        <w:rPr>
          <w:rFonts w:ascii="Calibri Light" w:hAnsi="Calibri Light" w:cs="Calibri Light"/>
          <w:b/>
          <w:bCs/>
          <w:sz w:val="28"/>
          <w:szCs w:val="28"/>
        </w:rPr>
        <w:t>Un regalo solidale</w:t>
      </w:r>
    </w:p>
    <w:p w:rsidR="00BE6362" w:rsidRPr="00BE6362" w:rsidRDefault="00BE6362" w:rsidP="00F40CBB">
      <w:pPr>
        <w:jc w:val="center"/>
        <w:rPr>
          <w:rFonts w:ascii="Calibri Light" w:hAnsi="Calibri Light" w:cs="Calibri Light"/>
          <w:b/>
          <w:bCs/>
          <w:sz w:val="28"/>
          <w:szCs w:val="28"/>
        </w:rPr>
      </w:pPr>
    </w:p>
    <w:p w:rsidR="000B15E3" w:rsidRDefault="00DA5F67" w:rsidP="00DA5F67">
      <w:pPr>
        <w:rPr>
          <w:rFonts w:ascii="Calibri Light" w:hAnsi="Calibri Light" w:cs="Calibri Light"/>
        </w:rPr>
      </w:pPr>
      <w:r w:rsidRPr="00DA5F67">
        <w:rPr>
          <w:rFonts w:ascii="Calibri Light" w:hAnsi="Calibri Light" w:cs="Calibri Light"/>
        </w:rPr>
        <w:t xml:space="preserve">Il laboratorio creativo di mamme, nonne e ragazzi continua da casa! </w:t>
      </w:r>
    </w:p>
    <w:p w:rsidR="00BE6362" w:rsidRDefault="00DA5F67" w:rsidP="00DA5F67">
      <w:pPr>
        <w:rPr>
          <w:rFonts w:ascii="Calibri Light" w:hAnsi="Calibri Light" w:cs="Calibri Light"/>
        </w:rPr>
      </w:pPr>
      <w:r w:rsidRPr="00DA5F67">
        <w:rPr>
          <w:rFonts w:ascii="Calibri Light" w:hAnsi="Calibri Light" w:cs="Calibri Light"/>
        </w:rPr>
        <w:t xml:space="preserve">Realizza piccoli gadget dei Custodi dell’arcobaleno. </w:t>
      </w:r>
    </w:p>
    <w:p w:rsidR="00DA5F67" w:rsidRPr="00DA5F67" w:rsidRDefault="00DA5F67" w:rsidP="00DA5F67">
      <w:pPr>
        <w:rPr>
          <w:rFonts w:ascii="Calibri Light" w:hAnsi="Calibri Light" w:cs="Calibri Light"/>
        </w:rPr>
      </w:pPr>
      <w:r w:rsidRPr="00DA5F67">
        <w:rPr>
          <w:rFonts w:ascii="Calibri Light" w:hAnsi="Calibri Light" w:cs="Calibri Light"/>
        </w:rPr>
        <w:t xml:space="preserve">Il devoluto andrà a favore dei progetti dell’associazione. </w:t>
      </w:r>
    </w:p>
    <w:p w:rsidR="006E2400" w:rsidRDefault="00DA5F67">
      <w:pPr>
        <w:rPr>
          <w:rFonts w:ascii="Calibri Light" w:hAnsi="Calibri Light" w:cs="Calibri Light"/>
        </w:rPr>
      </w:pPr>
      <w:r w:rsidRPr="00DA5F67">
        <w:rPr>
          <w:rFonts w:ascii="Calibri Light" w:hAnsi="Calibri Light" w:cs="Calibri Light"/>
        </w:rPr>
        <w:t xml:space="preserve">Una bellissima idea regalo! </w:t>
      </w:r>
    </w:p>
    <w:p w:rsidR="00897E2B" w:rsidRDefault="00DA5F67">
      <w:pPr>
        <w:rPr>
          <w:rFonts w:ascii="Calibri Light" w:hAnsi="Calibri Light" w:cs="Calibri Light"/>
        </w:rPr>
      </w:pPr>
      <w:r w:rsidRPr="00DA5F67">
        <w:rPr>
          <w:rFonts w:ascii="Calibri Light" w:hAnsi="Calibri Light" w:cs="Calibri Light"/>
        </w:rPr>
        <w:t>Per prenotazioni contattare il numero 3479055937.</w:t>
      </w:r>
    </w:p>
    <w:p w:rsidR="006E2400" w:rsidRDefault="006E2400">
      <w:pPr>
        <w:rPr>
          <w:rFonts w:ascii="Calibri Light" w:hAnsi="Calibri Light" w:cs="Calibri Light"/>
        </w:rPr>
      </w:pPr>
    </w:p>
    <w:p w:rsidR="006E2400" w:rsidRDefault="00E603FE">
      <w:pPr>
        <w:rPr>
          <w:rFonts w:ascii="Calibri Light" w:hAnsi="Calibri Light" w:cs="Calibri Light"/>
        </w:rPr>
      </w:pPr>
      <w:r>
        <w:rPr>
          <w:noProof/>
        </w:rPr>
        <w:drawing>
          <wp:anchor distT="0" distB="0" distL="114300" distR="114300" simplePos="0" relativeHeight="251659264" behindDoc="0" locked="0" layoutInCell="1" allowOverlap="1" wp14:anchorId="1DE5721F" wp14:editId="71B0E8FE">
            <wp:simplePos x="0" y="0"/>
            <wp:positionH relativeFrom="column">
              <wp:posOffset>2062480</wp:posOffset>
            </wp:positionH>
            <wp:positionV relativeFrom="paragraph">
              <wp:posOffset>225425</wp:posOffset>
            </wp:positionV>
            <wp:extent cx="2743200" cy="2690106"/>
            <wp:effectExtent l="0" t="0" r="0" b="254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43200" cy="2690106"/>
                    </a:xfrm>
                    <a:prstGeom prst="rect">
                      <a:avLst/>
                    </a:prstGeom>
                  </pic:spPr>
                </pic:pic>
              </a:graphicData>
            </a:graphic>
            <wp14:sizeRelH relativeFrom="margin">
              <wp14:pctWidth>0</wp14:pctWidth>
            </wp14:sizeRelH>
            <wp14:sizeRelV relativeFrom="margin">
              <wp14:pctHeight>0</wp14:pctHeight>
            </wp14:sizeRelV>
          </wp:anchor>
        </w:drawing>
      </w:r>
    </w:p>
    <w:p w:rsidR="000B15E3" w:rsidRPr="00BE2030" w:rsidRDefault="000B15E3">
      <w:pPr>
        <w:rPr>
          <w:rFonts w:ascii="Calibri Light" w:hAnsi="Calibri Light" w:cs="Calibri Light"/>
        </w:rPr>
      </w:pPr>
      <w:bookmarkStart w:id="0" w:name="_GoBack"/>
      <w:bookmarkEnd w:id="0"/>
    </w:p>
    <w:sectPr w:rsidR="000B15E3" w:rsidRPr="00BE2030" w:rsidSect="00EC7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20D3E"/>
    <w:multiLevelType w:val="hybridMultilevel"/>
    <w:tmpl w:val="8C145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B72CCE"/>
    <w:multiLevelType w:val="hybridMultilevel"/>
    <w:tmpl w:val="CE169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93"/>
    <w:rsid w:val="00026E4B"/>
    <w:rsid w:val="000B15E3"/>
    <w:rsid w:val="000D2ABC"/>
    <w:rsid w:val="00134CAB"/>
    <w:rsid w:val="00240F89"/>
    <w:rsid w:val="00250FF9"/>
    <w:rsid w:val="004664DE"/>
    <w:rsid w:val="00466C96"/>
    <w:rsid w:val="00477FAB"/>
    <w:rsid w:val="00570084"/>
    <w:rsid w:val="006068AB"/>
    <w:rsid w:val="00677926"/>
    <w:rsid w:val="006A0F2A"/>
    <w:rsid w:val="006A11CA"/>
    <w:rsid w:val="006E2400"/>
    <w:rsid w:val="00802344"/>
    <w:rsid w:val="00897E2B"/>
    <w:rsid w:val="008C3B59"/>
    <w:rsid w:val="00B515E7"/>
    <w:rsid w:val="00B91C2A"/>
    <w:rsid w:val="00BE0393"/>
    <w:rsid w:val="00BE2030"/>
    <w:rsid w:val="00BE6362"/>
    <w:rsid w:val="00C66008"/>
    <w:rsid w:val="00C70617"/>
    <w:rsid w:val="00C81790"/>
    <w:rsid w:val="00CF1659"/>
    <w:rsid w:val="00DA5F67"/>
    <w:rsid w:val="00E603FE"/>
    <w:rsid w:val="00EA3264"/>
    <w:rsid w:val="00EC764B"/>
    <w:rsid w:val="00F40CBB"/>
    <w:rsid w:val="00F87414"/>
    <w:rsid w:val="00FC2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E540"/>
  <w15:docId w15:val="{9C6C2803-3B02-E045-BAFF-C32E10B4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ind w:left="177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0393"/>
    <w:pPr>
      <w:ind w:left="0" w:firstLine="0"/>
      <w:jc w:val="left"/>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7414"/>
    <w:pPr>
      <w:suppressAutoHyphens/>
      <w:ind w:left="720"/>
      <w:contextualSpacing/>
    </w:pPr>
    <w:rPr>
      <w:rFonts w:ascii="New York" w:eastAsia="Times New Roman" w:hAnsi="New York" w:cs="New York"/>
      <w:lang w:eastAsia="ja-JP"/>
    </w:rPr>
  </w:style>
  <w:style w:type="table" w:styleId="Grigliatabella">
    <w:name w:val="Table Grid"/>
    <w:basedOn w:val="Tabellanormale"/>
    <w:uiPriority w:val="59"/>
    <w:rsid w:val="00F87414"/>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E20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2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957</Words>
  <Characters>5457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Martina Ghetti</cp:lastModifiedBy>
  <cp:revision>26</cp:revision>
  <dcterms:created xsi:type="dcterms:W3CDTF">2020-12-16T12:33:00Z</dcterms:created>
  <dcterms:modified xsi:type="dcterms:W3CDTF">2020-12-16T13:18:00Z</dcterms:modified>
</cp:coreProperties>
</file>